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et6mk0jmcyxr" w:id="0"/>
      <w:bookmarkEnd w:id="0"/>
      <w:r w:rsidDel="00000000" w:rsidR="00000000" w:rsidRPr="00000000">
        <w:rPr>
          <w:b w:val="1"/>
          <w:rtl w:val="0"/>
        </w:rPr>
        <w:t xml:space="preserve">Mustervertrag für die Zusammenarbeit mit einem Influencer in der Gastronomie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1"/>
        <w:rPr>
          <w:b w:val="1"/>
        </w:rPr>
      </w:pPr>
      <w:bookmarkStart w:colFirst="0" w:colLast="0" w:name="_ew00y4nkuf7p" w:id="1"/>
      <w:bookmarkEnd w:id="1"/>
      <w:r w:rsidDel="00000000" w:rsidR="00000000" w:rsidRPr="00000000">
        <w:rPr>
          <w:b w:val="1"/>
          <w:rtl w:val="0"/>
        </w:rPr>
        <w:t xml:space="preserve">Influencer-Vertrag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zwischen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Vorname, Nachname oder Firmenname</w:t>
      </w:r>
    </w:p>
    <w:p w:rsidR="00000000" w:rsidDel="00000000" w:rsidP="00000000" w:rsidRDefault="00000000" w:rsidRPr="00000000" w14:paraId="00000009">
      <w:pPr>
        <w:rPr/>
      </w:pPr>
      <w:r w:rsidDel="00000000" w:rsidR="00000000" w:rsidRPr="00000000">
        <w:rPr>
          <w:rtl w:val="0"/>
        </w:rPr>
        <w:t xml:space="preserve">vertreten durch […]</w:t>
      </w:r>
    </w:p>
    <w:p w:rsidR="00000000" w:rsidDel="00000000" w:rsidP="00000000" w:rsidRDefault="00000000" w:rsidRPr="00000000" w14:paraId="0000000A">
      <w:pPr>
        <w:rPr/>
      </w:pPr>
      <w:r w:rsidDel="00000000" w:rsidR="00000000" w:rsidRPr="00000000">
        <w:rPr>
          <w:rtl w:val="0"/>
        </w:rPr>
        <w:t xml:space="preserve">Straße, Hausnummer</w:t>
      </w:r>
    </w:p>
    <w:p w:rsidR="00000000" w:rsidDel="00000000" w:rsidP="00000000" w:rsidRDefault="00000000" w:rsidRPr="00000000" w14:paraId="0000000B">
      <w:pPr>
        <w:rPr/>
      </w:pPr>
      <w:r w:rsidDel="00000000" w:rsidR="00000000" w:rsidRPr="00000000">
        <w:rPr>
          <w:rtl w:val="0"/>
        </w:rPr>
        <w:t xml:space="preserve">PLZ, Ort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 nachfolgend „Auftraggeber” genannt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und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Vorname, Nachname</w:t>
      </w:r>
    </w:p>
    <w:p w:rsidR="00000000" w:rsidDel="00000000" w:rsidP="00000000" w:rsidRDefault="00000000" w:rsidRPr="00000000" w14:paraId="00000012">
      <w:pPr>
        <w:rPr/>
      </w:pPr>
      <w:r w:rsidDel="00000000" w:rsidR="00000000" w:rsidRPr="00000000">
        <w:rPr>
          <w:rtl w:val="0"/>
        </w:rPr>
        <w:t xml:space="preserve">Straße, Hausnummer</w:t>
      </w:r>
    </w:p>
    <w:p w:rsidR="00000000" w:rsidDel="00000000" w:rsidP="00000000" w:rsidRDefault="00000000" w:rsidRPr="00000000" w14:paraId="00000013">
      <w:pPr>
        <w:rPr/>
      </w:pPr>
      <w:r w:rsidDel="00000000" w:rsidR="00000000" w:rsidRPr="00000000">
        <w:rPr>
          <w:rtl w:val="0"/>
        </w:rPr>
        <w:t xml:space="preserve">PLZ, Ort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nachfolgend „Influencer” genannt -</w:t>
      </w:r>
    </w:p>
    <w:p w:rsidR="00000000" w:rsidDel="00000000" w:rsidP="00000000" w:rsidRDefault="00000000" w:rsidRPr="00000000" w14:paraId="00000016">
      <w:pPr>
        <w:pStyle w:val="Heading2"/>
        <w:rPr>
          <w:b w:val="1"/>
        </w:rPr>
      </w:pPr>
      <w:bookmarkStart w:colFirst="0" w:colLast="0" w:name="_f9kl8udycz5" w:id="2"/>
      <w:bookmarkEnd w:id="2"/>
      <w:r w:rsidDel="00000000" w:rsidR="00000000" w:rsidRPr="00000000">
        <w:rPr>
          <w:b w:val="1"/>
          <w:rtl w:val="0"/>
        </w:rPr>
        <w:t xml:space="preserve">Präambel</w:t>
      </w:r>
    </w:p>
    <w:p w:rsidR="00000000" w:rsidDel="00000000" w:rsidP="00000000" w:rsidRDefault="00000000" w:rsidRPr="00000000" w14:paraId="00000017">
      <w:pPr>
        <w:rPr/>
      </w:pPr>
      <w:r w:rsidDel="00000000" w:rsidR="00000000" w:rsidRPr="00000000">
        <w:rPr>
          <w:rtl w:val="0"/>
        </w:rPr>
        <w:t xml:space="preserve">Zwischen dem [Name des Gastronomiebetriebs] und [Name des Influencers] wird folgender Rahmenvertrag über Influencer-Marketing geschlossen.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Der Influencer erstellt und veröffentlicht Social-Media-Beiträge in eigener Verantwortung auf seinen und/oder den Kanälen des Auftraggebers. Dieser Vertrag setzt den Rahmen für die Zusammenarbeit, deren spezifische Inhalte für jeden Beitrag durch separate Briefings konkretisiert werden.</w:t>
      </w:r>
    </w:p>
    <w:p w:rsidR="00000000" w:rsidDel="00000000" w:rsidP="00000000" w:rsidRDefault="00000000" w:rsidRPr="00000000" w14:paraId="0000001A">
      <w:pPr>
        <w:pStyle w:val="Heading2"/>
        <w:rPr/>
      </w:pPr>
      <w:bookmarkStart w:colFirst="0" w:colLast="0" w:name="_131xjw4yxmoz" w:id="3"/>
      <w:bookmarkEnd w:id="3"/>
      <w:r w:rsidDel="00000000" w:rsidR="00000000" w:rsidRPr="00000000">
        <w:rPr>
          <w:rtl w:val="0"/>
        </w:rPr>
        <w:t xml:space="preserve">§ 1 Social Media Profile / Hashtags</w:t>
      </w:r>
    </w:p>
    <w:p w:rsidR="00000000" w:rsidDel="00000000" w:rsidP="00000000" w:rsidRDefault="00000000" w:rsidRPr="00000000" w14:paraId="0000001B">
      <w:pPr>
        <w:rPr/>
      </w:pPr>
      <w:r w:rsidDel="00000000" w:rsidR="00000000" w:rsidRPr="00000000">
        <w:rPr>
          <w:rtl w:val="0"/>
        </w:rPr>
        <w:t xml:space="preserve">(1) Der Influencer besitzt folgende Konten / Profile auf Social Media: [Liste der Social-Media-Kanäle des Influencers].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(2) Unabhängig vom Inhalt sollen die Beiträge mit folgenden Hashtags versehen werden: [Liste der vereinbarten Hashtags].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(3) Die Veröffentlichung der Beiträge erfolgt zu den Zeiten, an denen die meisten Interaktionen auf den Kanälen des Influencers stattfinden. Diese sind laut eigener Aussage des Influencers: [Nennung der Zeiten]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(4) Die Leistungen des Influencers müssen [Anzahl] Tage nach Veröffentlichung auf [Medium] öffentlich zugänglich sein und dürfen in dieser Zeit nicht durch den Influencer gelöscht werden. Nach Ablauf dieser Frist kann der Influencer die Leistungen löschen oder weiter auf seinem [Name des Social-Media-Kontos] belassen.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[Weitere spezifische Bedingungen].</w:t>
      </w:r>
    </w:p>
    <w:p w:rsidR="00000000" w:rsidDel="00000000" w:rsidP="00000000" w:rsidRDefault="00000000" w:rsidRPr="00000000" w14:paraId="00000024">
      <w:pPr>
        <w:pStyle w:val="Heading2"/>
        <w:rPr/>
      </w:pPr>
      <w:bookmarkStart w:colFirst="0" w:colLast="0" w:name="_83jc2ccs4rjd" w:id="4"/>
      <w:bookmarkEnd w:id="4"/>
      <w:r w:rsidDel="00000000" w:rsidR="00000000" w:rsidRPr="00000000">
        <w:rPr>
          <w:rtl w:val="0"/>
        </w:rPr>
        <w:t xml:space="preserve">§ 2 Vertragsgegenstand</w:t>
      </w:r>
    </w:p>
    <w:p w:rsidR="00000000" w:rsidDel="00000000" w:rsidP="00000000" w:rsidRDefault="00000000" w:rsidRPr="00000000" w14:paraId="00000025">
      <w:pPr>
        <w:rPr/>
      </w:pPr>
      <w:r w:rsidDel="00000000" w:rsidR="00000000" w:rsidRPr="00000000">
        <w:rPr>
          <w:rtl w:val="0"/>
        </w:rPr>
        <w:t xml:space="preserve">(1) Der Influencer erstellt Beiträge, in denen er Produkte, Dienstleistungen oder die Marke des Auftraggebers bewirbt und veröffentlicht diese auf den vereinbarten Social-Media-Kanälen. Die Produktion und Veröffentlichung der Beiträge erfolgt auf Grundlage der gemeinsamen Briefings.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(2) Inhalt, Gestaltung und technische Spezifikationen der Beiträge werden im Briefing festgelegt, das dem Auftraggeber mindestens [Zeitraum] vor der Veröffentlichung zur Verfügung gestellt wird.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(3) Die Abnahme des Beitrags durch den Auftraggeber erfolgt [Verfahren zur Abnahme]. Abweichungen davon werden im Briefing geregelt.</w:t>
      </w:r>
    </w:p>
    <w:p w:rsidR="00000000" w:rsidDel="00000000" w:rsidP="00000000" w:rsidRDefault="00000000" w:rsidRPr="00000000" w14:paraId="0000002A">
      <w:pPr>
        <w:pStyle w:val="Heading2"/>
        <w:rPr/>
      </w:pPr>
      <w:bookmarkStart w:colFirst="0" w:colLast="0" w:name="_bvxpzs9or7is" w:id="5"/>
      <w:bookmarkEnd w:id="5"/>
      <w:r w:rsidDel="00000000" w:rsidR="00000000" w:rsidRPr="00000000">
        <w:rPr>
          <w:rtl w:val="0"/>
        </w:rPr>
        <w:t xml:space="preserve">§ 3 Nachweispflichten</w:t>
      </w:r>
    </w:p>
    <w:p w:rsidR="00000000" w:rsidDel="00000000" w:rsidP="00000000" w:rsidRDefault="00000000" w:rsidRPr="00000000" w14:paraId="0000002B">
      <w:pPr>
        <w:rPr/>
      </w:pPr>
      <w:r w:rsidDel="00000000" w:rsidR="00000000" w:rsidRPr="00000000">
        <w:rPr>
          <w:rtl w:val="0"/>
        </w:rPr>
        <w:t xml:space="preserve">(1) Der Influencer liefert innerhalb von drei Tagen nach Veröffentlichung Links und Screenshots des Beitrags, einschließlich der vollständigen Begleittexte, an den Auftraggeber.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(2) Zur Messung des Werbeerfolgs setzt der Auftraggeber folgende Tools ein: [Liste der Messinstrumente, wie Google Analytics].</w:t>
      </w:r>
    </w:p>
    <w:p w:rsidR="00000000" w:rsidDel="00000000" w:rsidP="00000000" w:rsidRDefault="00000000" w:rsidRPr="00000000" w14:paraId="0000002E">
      <w:pPr>
        <w:pStyle w:val="Heading2"/>
        <w:rPr/>
      </w:pPr>
      <w:bookmarkStart w:colFirst="0" w:colLast="0" w:name="_oskoklpx5maa" w:id="6"/>
      <w:bookmarkEnd w:id="6"/>
      <w:r w:rsidDel="00000000" w:rsidR="00000000" w:rsidRPr="00000000">
        <w:rPr>
          <w:rtl w:val="0"/>
        </w:rPr>
        <w:t xml:space="preserve">§ 4 Weitere Pflichten</w:t>
      </w:r>
    </w:p>
    <w:p w:rsidR="00000000" w:rsidDel="00000000" w:rsidP="00000000" w:rsidRDefault="00000000" w:rsidRPr="00000000" w14:paraId="0000002F">
      <w:pPr>
        <w:rPr/>
      </w:pPr>
      <w:r w:rsidDel="00000000" w:rsidR="00000000" w:rsidRPr="00000000">
        <w:rPr>
          <w:rtl w:val="0"/>
        </w:rPr>
        <w:t xml:space="preserve">(1) Der Auftraggeber ist verpflichtet, dem Influencer die zur Erfüllung dieses Vertrages notwendigen Produkte und/oder das benötigte Bild- und Textmaterial unentgeltlich rechtzeitig vor der genannten Veröffentlichung der hier gegenständlichen Leistungen zur Verfügung zu stellen.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(2) Das durch den Auftraggeber bereitgestellte Bild- und Textmaterial ist durch den Influencer nach Ablauf dieses Vertrages innerhalb von 7 Tagen an den Auftraggeber herauszugeben oder, sofern eine Herausgabe nicht möglich ist, zu löschen.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(3) Zudem ist der Auftraggeber jederzeit berechtigt, die Löschung der vom Influencer nach diesem Vertrag geschuldeten und bereits veröffentlichten Leistungen zu verlangen.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[Weitere Pflichten des Influencers und des Auftraggebers].</w:t>
      </w:r>
    </w:p>
    <w:p w:rsidR="00000000" w:rsidDel="00000000" w:rsidP="00000000" w:rsidRDefault="00000000" w:rsidRPr="00000000" w14:paraId="00000036">
      <w:pPr>
        <w:pStyle w:val="Heading2"/>
        <w:rPr/>
      </w:pPr>
      <w:bookmarkStart w:colFirst="0" w:colLast="0" w:name="_8jvirm8g8st1" w:id="7"/>
      <w:bookmarkEnd w:id="7"/>
      <w:r w:rsidDel="00000000" w:rsidR="00000000" w:rsidRPr="00000000">
        <w:rPr>
          <w:rtl w:val="0"/>
        </w:rPr>
        <w:t xml:space="preserve">§ 5 Vergütung</w:t>
      </w:r>
    </w:p>
    <w:p w:rsidR="00000000" w:rsidDel="00000000" w:rsidP="00000000" w:rsidRDefault="00000000" w:rsidRPr="00000000" w14:paraId="00000037">
      <w:pPr>
        <w:rPr/>
      </w:pPr>
      <w:r w:rsidDel="00000000" w:rsidR="00000000" w:rsidRPr="00000000">
        <w:rPr>
          <w:rtl w:val="0"/>
        </w:rPr>
        <w:t xml:space="preserve">(1) Der Auftraggeber zahlt eine Pauschalvergütung für die erbrachten Leistungen des Influencers in Höhe von Euro [Betrag als Zahl und in Worten], zzgl. Umsatzsteuer.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(2) Mit Zahlung der vereinbarten Vergütung sind sämtliche Kosten, wie Reisekosten abgegolten, die dem Influencer bei der Vorbereitung und Ausführung der vertraglichen Leistungen entstehen.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(3) Nach vollständiger Leistungserbringung erstellt der Influencer eine Rechnung und übersendet diese an den Auftraggeber. Die Rechnung ist dabei innerhalb von […] Werktagen nach Zugang beim Auftraggeber fällig und auf das vom Influencer angegebene Konto zu überweisen.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[Weitere Bestimmungen zur Vergütung].</w:t>
      </w:r>
    </w:p>
    <w:p w:rsidR="00000000" w:rsidDel="00000000" w:rsidP="00000000" w:rsidRDefault="00000000" w:rsidRPr="00000000" w14:paraId="0000003E">
      <w:pPr>
        <w:pStyle w:val="Heading2"/>
        <w:rPr/>
      </w:pPr>
      <w:bookmarkStart w:colFirst="0" w:colLast="0" w:name="_tvxlttlihs7i" w:id="8"/>
      <w:bookmarkEnd w:id="8"/>
      <w:r w:rsidDel="00000000" w:rsidR="00000000" w:rsidRPr="00000000">
        <w:rPr>
          <w:rtl w:val="0"/>
        </w:rPr>
        <w:t xml:space="preserve">§ 6 Kennzeichnung</w:t>
      </w:r>
    </w:p>
    <w:p w:rsidR="00000000" w:rsidDel="00000000" w:rsidP="00000000" w:rsidRDefault="00000000" w:rsidRPr="00000000" w14:paraId="0000003F">
      <w:pPr>
        <w:rPr/>
      </w:pPr>
      <w:r w:rsidDel="00000000" w:rsidR="00000000" w:rsidRPr="00000000">
        <w:rPr>
          <w:rtl w:val="0"/>
        </w:rPr>
        <w:t xml:space="preserve">Der Influencer kennzeichnet jeden Beitrag gemäß den gesetzlichen Vorgaben als Werbung. Bei Verstößen haftet im Innenverhältnis ausschließlich der Influencer.</w:t>
      </w:r>
    </w:p>
    <w:p w:rsidR="00000000" w:rsidDel="00000000" w:rsidP="00000000" w:rsidRDefault="00000000" w:rsidRPr="00000000" w14:paraId="00000040">
      <w:pPr>
        <w:pStyle w:val="Heading2"/>
        <w:rPr/>
      </w:pPr>
      <w:bookmarkStart w:colFirst="0" w:colLast="0" w:name="_3514st3by8nd" w:id="9"/>
      <w:bookmarkEnd w:id="9"/>
      <w:r w:rsidDel="00000000" w:rsidR="00000000" w:rsidRPr="00000000">
        <w:rPr>
          <w:rtl w:val="0"/>
        </w:rPr>
        <w:t xml:space="preserve">§ 7 Exklusivität und Sperrfristen</w:t>
      </w:r>
    </w:p>
    <w:p w:rsidR="00000000" w:rsidDel="00000000" w:rsidP="00000000" w:rsidRDefault="00000000" w:rsidRPr="00000000" w14:paraId="00000041">
      <w:pPr>
        <w:rPr/>
      </w:pPr>
      <w:r w:rsidDel="00000000" w:rsidR="00000000" w:rsidRPr="00000000">
        <w:rPr>
          <w:rtl w:val="0"/>
        </w:rPr>
        <w:t xml:space="preserve">(1) Der Influencer verpflichtet sich für die Dauer des Vertrags, keine Werbung oder Promotion für direkte Wettbewerber des Auftraggebers zu betreiben. Diese Exklusivitätsvereinbarung gilt für alle [genaue Angabe der Produktkategorien oder Dienstleistungen], die im direkten Wettbewerb zu den Angeboten des Auftraggebers am selben Ort stehen.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(2) Nach Veröffentlichung eines Beitrags im Rahmen dieses Vertrags gilt eine Sperrfrist von [Anzahl der Tage/Wochen], während der der Influencer keine Beiträge für Wettbewerber des Auftraggebers in dem gleichen Segment und am gleichen Ort veröffentlichen darf.</w:t>
      </w:r>
      <w:r w:rsidDel="00000000" w:rsidR="00000000" w:rsidRPr="00000000">
        <w:rPr>
          <w:rtl w:val="0"/>
        </w:rPr>
      </w:r>
    </w:p>
    <w:p w:rsidR="00000000" w:rsidDel="00000000" w:rsidP="00000000" w:rsidRDefault="00000000" w:rsidRPr="00000000" w14:paraId="00000044">
      <w:pPr>
        <w:pStyle w:val="Heading2"/>
        <w:rPr/>
      </w:pPr>
      <w:bookmarkStart w:colFirst="0" w:colLast="0" w:name="_mlihi781fxdo" w:id="10"/>
      <w:bookmarkEnd w:id="10"/>
      <w:r w:rsidDel="00000000" w:rsidR="00000000" w:rsidRPr="00000000">
        <w:rPr>
          <w:rtl w:val="0"/>
        </w:rPr>
        <w:t xml:space="preserve">§ 8 Vertragsdauer und Kündigung</w:t>
      </w:r>
    </w:p>
    <w:p w:rsidR="00000000" w:rsidDel="00000000" w:rsidP="00000000" w:rsidRDefault="00000000" w:rsidRPr="00000000" w14:paraId="00000045">
      <w:pPr>
        <w:rPr/>
      </w:pPr>
      <w:r w:rsidDel="00000000" w:rsidR="00000000" w:rsidRPr="00000000">
        <w:rPr>
          <w:rtl w:val="0"/>
        </w:rPr>
        <w:t xml:space="preserve">(1) Der Vertrag wird für die Dauer von [X] Wochen [Alternativ: auf unbestimmte Zeit: Dann jedoch Anpassung des folgenden Satzteils] abgeschlossen und endet am [Datum] automatisch ohne die Notwendigkeit einer Kündigung.</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(2) Beide Parteien haben das Recht, den Vertrag aus wichtigem Grund vorzeitig zu kündigen. Ein wichtiger Grund liegt insbesondere dann vor, wenn eine Partei die vertraglichen Vereinbarungen wesentlich verletzt.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(3) Eine Kündigung muss schriftlich erfolgen und wird erst mit dem Eingang bei der Gegenpartei wirksam.</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[Weitere Kündigungsbestimmungen].</w:t>
      </w:r>
    </w:p>
    <w:p w:rsidR="00000000" w:rsidDel="00000000" w:rsidP="00000000" w:rsidRDefault="00000000" w:rsidRPr="00000000" w14:paraId="0000004C">
      <w:pPr>
        <w:pStyle w:val="Heading2"/>
        <w:rPr/>
      </w:pPr>
      <w:bookmarkStart w:colFirst="0" w:colLast="0" w:name="_ep45ijy67trb" w:id="11"/>
      <w:bookmarkEnd w:id="11"/>
      <w:r w:rsidDel="00000000" w:rsidR="00000000" w:rsidRPr="00000000">
        <w:rPr>
          <w:rtl w:val="0"/>
        </w:rPr>
        <w:t xml:space="preserve">§ 9 Rechte Dritter und Beachtung der Gesetze</w:t>
      </w:r>
    </w:p>
    <w:p w:rsidR="00000000" w:rsidDel="00000000" w:rsidP="00000000" w:rsidRDefault="00000000" w:rsidRPr="00000000" w14:paraId="0000004D">
      <w:pPr>
        <w:rPr/>
      </w:pPr>
      <w:r w:rsidDel="00000000" w:rsidR="00000000" w:rsidRPr="00000000">
        <w:rPr>
          <w:rtl w:val="0"/>
        </w:rPr>
        <w:t xml:space="preserve">(1) Der Influencer sichert zu, dass die von ihm erstellten Inhalte keine Rechte Dritter, insbesondere Urheber-, Marken- oder Persönlichkeitsrechte, verletzen.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(2) Der Influencer verpflichtet sich, bei der Erstellung und Veröffentlichung der Beiträge alle relevanten gesetzlichen Bestimmungen einzuhalten. Dazu gehören insbesondere das Urheberrecht, das Wettbewerbsrecht und datenschutzrechtliche Vorschriften.</w:t>
      </w:r>
      <w:r w:rsidDel="00000000" w:rsidR="00000000" w:rsidRPr="00000000">
        <w:rPr>
          <w:rtl w:val="0"/>
        </w:rPr>
      </w:r>
    </w:p>
    <w:p w:rsidR="00000000" w:rsidDel="00000000" w:rsidP="00000000" w:rsidRDefault="00000000" w:rsidRPr="00000000" w14:paraId="00000050">
      <w:pPr>
        <w:pStyle w:val="Heading2"/>
        <w:rPr/>
      </w:pPr>
      <w:bookmarkStart w:colFirst="0" w:colLast="0" w:name="_91z04gwm3yc" w:id="12"/>
      <w:bookmarkEnd w:id="12"/>
      <w:r w:rsidDel="00000000" w:rsidR="00000000" w:rsidRPr="00000000">
        <w:rPr>
          <w:rtl w:val="0"/>
        </w:rPr>
        <w:t xml:space="preserve">§ 10 Nutzungsrechte, Rechteeinräumung</w:t>
      </w:r>
    </w:p>
    <w:p w:rsidR="00000000" w:rsidDel="00000000" w:rsidP="00000000" w:rsidRDefault="00000000" w:rsidRPr="00000000" w14:paraId="00000051">
      <w:pPr>
        <w:rPr/>
      </w:pPr>
      <w:r w:rsidDel="00000000" w:rsidR="00000000" w:rsidRPr="00000000">
        <w:rPr>
          <w:rtl w:val="0"/>
        </w:rPr>
        <w:t xml:space="preserve">(1) Der Influencer überträgt dem Auftraggeber alle Nutzungs-, Leistungsschutz- und sonstigen Rechte an den erstellten Beiträgen in zeitlich, örtlich und inhaltlich unbeschränkter Form. Dies umfasst das Recht zur Bearbeitung, Verbreitung und öffentlichen Zugänglichmachung.</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(2-...) [Weitere Bestimmungen zur Rechteeinräumung, wie z. B. die Regelungen zur Übertragung der Rechte an Fotografien, Videos und Texten].</w:t>
      </w:r>
      <w:r w:rsidDel="00000000" w:rsidR="00000000" w:rsidRPr="00000000">
        <w:rPr>
          <w:rtl w:val="0"/>
        </w:rPr>
      </w:r>
    </w:p>
    <w:p w:rsidR="00000000" w:rsidDel="00000000" w:rsidP="00000000" w:rsidRDefault="00000000" w:rsidRPr="00000000" w14:paraId="00000054">
      <w:pPr>
        <w:pStyle w:val="Heading2"/>
        <w:rPr/>
      </w:pPr>
      <w:bookmarkStart w:colFirst="0" w:colLast="0" w:name="_pg2auqx84eq2" w:id="13"/>
      <w:bookmarkEnd w:id="13"/>
      <w:r w:rsidDel="00000000" w:rsidR="00000000" w:rsidRPr="00000000">
        <w:rPr>
          <w:rtl w:val="0"/>
        </w:rPr>
        <w:t xml:space="preserve">§ 11 Allgemeine Haftung des Influencers</w:t>
      </w:r>
    </w:p>
    <w:p w:rsidR="00000000" w:rsidDel="00000000" w:rsidP="00000000" w:rsidRDefault="00000000" w:rsidRPr="00000000" w14:paraId="00000055">
      <w:pPr>
        <w:rPr/>
      </w:pPr>
      <w:r w:rsidDel="00000000" w:rsidR="00000000" w:rsidRPr="00000000">
        <w:rPr>
          <w:rtl w:val="0"/>
        </w:rPr>
        <w:t xml:space="preserve">(1) Der Influencer haftet für alle Schäden, die der Auftraggeberin durch eine Verletzung der vertraglichen Pflichten des Influencers entstehen, insbesondere durch die Verletzung von Rechten Dritter.</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(2) Die Haftung des Influencers für leichte Fahrlässigkeit ist, außer im Fall von Personenschäden, auf den vorhersehbaren, vertragstypischen Schaden begrenzt.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(3-...) [Weitere Bestimmungen zur Haftung, z. B. Regelungen zur Haftung bei Verzug oder Nichterfüllung].</w:t>
      </w:r>
      <w:r w:rsidDel="00000000" w:rsidR="00000000" w:rsidRPr="00000000">
        <w:rPr>
          <w:rtl w:val="0"/>
        </w:rPr>
      </w:r>
    </w:p>
    <w:p w:rsidR="00000000" w:rsidDel="00000000" w:rsidP="00000000" w:rsidRDefault="00000000" w:rsidRPr="00000000" w14:paraId="0000005A">
      <w:pPr>
        <w:pStyle w:val="Heading2"/>
        <w:rPr/>
      </w:pPr>
      <w:bookmarkStart w:colFirst="0" w:colLast="0" w:name="_l31w16v7hfpd" w:id="14"/>
      <w:bookmarkEnd w:id="14"/>
      <w:r w:rsidDel="00000000" w:rsidR="00000000" w:rsidRPr="00000000">
        <w:rPr>
          <w:rtl w:val="0"/>
        </w:rPr>
        <w:t xml:space="preserve">§ 12 Geheimhaltung</w:t>
      </w:r>
    </w:p>
    <w:p w:rsidR="00000000" w:rsidDel="00000000" w:rsidP="00000000" w:rsidRDefault="00000000" w:rsidRPr="00000000" w14:paraId="0000005B">
      <w:pPr>
        <w:rPr/>
      </w:pPr>
      <w:r w:rsidDel="00000000" w:rsidR="00000000" w:rsidRPr="00000000">
        <w:rPr>
          <w:rtl w:val="0"/>
        </w:rPr>
        <w:t xml:space="preserve">(1) Der Influencer verpflichtet sich, alle ihm im Rahmen dieser Vereinbarung zugänglich gemachten Informationen, hauptsächlich Geschäfts- und Betriebsgeheimnisse sowie alle im Rahmen der Zusammenarbeit erhaltenen Unterlagen des Auftraggebers streng vertraulich zu behandeln. Diese Verpflichtung bleibt auch nach Beendigung des Vertrages bestehen.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(2) Der Influencer darf vertrauliche Informationen nur im Rahmen der vereinbarten Zwecke verwenden. Die Weitergabe solcher Informationen an Dritte, auch nach Vertragsende, ist ohne ausdrückliche schriftliche Zustimmung des Auftraggebers untersagt. Dies gilt vornehmlich für Informationen über bisher nicht öffentlich bekannt gemachte Produkte, Dienstleistungen, Rezepte, Marketingstrategien oder Kampagnen.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(3) Die Geheimhaltungspflicht gilt nicht für Informationen, die zum Zeitpunkt der Offenlegung bereits öffentlich bekannt waren oder ohne Verschulden des Influencers öffentlich bekannt werden. Ferner entfällt die Geheimhaltungspflicht, wenn der Influencer aufgrund gesetzlicher Vorschriften oder behördlicher Anordnung zur Offenlegung verpflichtet ist. In solchen Fällen ist der Influencer verpflichtet, der Auftraggeber unverzüglich über die Notwendigkeit der Offenlegung zu informieren.</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(4) Bei Verletzung der Geheimhaltungspflicht durch den Influencer ist der Auftraggeber berechtigt, Schadensersatzansprüche geltend zu machen. Der Influencer haftet für alle direkten und indirekten Schäden, die aus der unbefugten Offenlegung vertraulicher Informationen entstehen.</w:t>
      </w:r>
      <w:r w:rsidDel="00000000" w:rsidR="00000000" w:rsidRPr="00000000">
        <w:rPr>
          <w:rtl w:val="0"/>
        </w:rPr>
      </w:r>
    </w:p>
    <w:p w:rsidR="00000000" w:rsidDel="00000000" w:rsidP="00000000" w:rsidRDefault="00000000" w:rsidRPr="00000000" w14:paraId="00000062">
      <w:pPr>
        <w:pStyle w:val="Heading2"/>
        <w:rPr/>
      </w:pPr>
      <w:bookmarkStart w:colFirst="0" w:colLast="0" w:name="_jf9jiupswel" w:id="15"/>
      <w:bookmarkEnd w:id="15"/>
      <w:r w:rsidDel="00000000" w:rsidR="00000000" w:rsidRPr="00000000">
        <w:rPr>
          <w:rtl w:val="0"/>
        </w:rPr>
        <w:t xml:space="preserve">§ 13 Nebenabreden, Schriftform, Unwirksamkeit von Einzelbestimmungen</w:t>
      </w:r>
    </w:p>
    <w:p w:rsidR="00000000" w:rsidDel="00000000" w:rsidP="00000000" w:rsidRDefault="00000000" w:rsidRPr="00000000" w14:paraId="00000063">
      <w:pPr>
        <w:rPr/>
      </w:pPr>
      <w:r w:rsidDel="00000000" w:rsidR="00000000" w:rsidRPr="00000000">
        <w:rPr>
          <w:rtl w:val="0"/>
        </w:rPr>
        <w:t xml:space="preserve">(1) Mündliche Nebenabreden bestehen nicht.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(2) Änderungen und Ergänzungen dieses Vertrages bedürfen der Schriftform.</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(3) Die Unwirksamkeit einzelner Bestimmungen berührt nicht den Bestand des Gesamtvertrages.</w:t>
      </w:r>
    </w:p>
    <w:p w:rsidR="00000000" w:rsidDel="00000000" w:rsidP="00000000" w:rsidRDefault="00000000" w:rsidRPr="00000000" w14:paraId="00000068">
      <w:pPr>
        <w:pStyle w:val="Heading2"/>
        <w:rPr/>
      </w:pPr>
      <w:bookmarkStart w:colFirst="0" w:colLast="0" w:name="_oj5gnzwu7lpq" w:id="16"/>
      <w:bookmarkEnd w:id="16"/>
      <w:r w:rsidDel="00000000" w:rsidR="00000000" w:rsidRPr="00000000">
        <w:rPr>
          <w:rtl w:val="0"/>
        </w:rPr>
        <w:t xml:space="preserve">§ 14 Erfüllungsort, Gerichtsstand, anzuwendendes Recht </w:t>
      </w:r>
    </w:p>
    <w:p w:rsidR="00000000" w:rsidDel="00000000" w:rsidP="00000000" w:rsidRDefault="00000000" w:rsidRPr="00000000" w14:paraId="00000069">
      <w:pPr>
        <w:rPr/>
      </w:pPr>
      <w:r w:rsidDel="00000000" w:rsidR="00000000" w:rsidRPr="00000000">
        <w:rPr>
          <w:rtl w:val="0"/>
        </w:rPr>
        <w:t xml:space="preserve">(1) Als Erfüllungsort für alle aus diesem Vertrag sich ergebenden Verpflichtungen wird der Sitz der Auftraggeberin festgelegt.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(2) Als Gerichtsstand wird [genaue Angabe des Ortes/Stadt], der Sitz der Auftraggeberin, vereinbart. Die Auftraggeberin ist jedoch berechtigt, den Influencer auch an seinem allgemeinen Gerichtsstand zu verklagen.</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(3) Auf diesen Vertrag findet das Recht der Bundesrepublik Deutschland Anwendung unter Ausschluss des UN-Kaufrechts und der Kollisionsnormen des internationalen Privatrechts.</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Unterschrift Auftraggeber [Name]</w:t>
        <w:tab/>
        <w:tab/>
        <w:tab/>
        <w:t xml:space="preserve">Unterschrift Influencer [Name]</w:t>
      </w:r>
    </w:p>
    <w:p w:rsidR="00000000" w:rsidDel="00000000" w:rsidP="00000000" w:rsidRDefault="00000000" w:rsidRPr="00000000" w14:paraId="00000072">
      <w:pPr>
        <w:rPr/>
      </w:pPr>
      <w:r w:rsidDel="00000000" w:rsidR="00000000" w:rsidRPr="00000000">
        <w:rPr>
          <w:rtl w:val="0"/>
        </w:rPr>
        <w:t xml:space="preserve">Ort/Datum</w:t>
        <w:tab/>
        <w:tab/>
        <w:tab/>
        <w:tab/>
        <w:tab/>
        <w:tab/>
        <w:t xml:space="preserve">Ort/Datum</w:t>
      </w:r>
      <w:r w:rsidDel="00000000" w:rsidR="00000000" w:rsidRPr="00000000">
        <w:rPr>
          <w:rtl w:val="0"/>
        </w:rPr>
      </w:r>
    </w:p>
    <w:sectPr>
      <w:footerReference r:id="rId6"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jc w:val="center"/>
      <w:rPr>
        <w:sz w:val="18"/>
        <w:szCs w:val="18"/>
      </w:rPr>
    </w:pPr>
    <w:r w:rsidDel="00000000" w:rsidR="00000000" w:rsidRPr="00000000">
      <w:rPr>
        <w:sz w:val="18"/>
        <w:szCs w:val="18"/>
        <w:rtl w:val="0"/>
      </w:rPr>
      <w:t xml:space="preserve">Alle Angaben ohne Gewähr.</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